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FD" w:rsidRDefault="00DF74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№____</w:t>
      </w:r>
    </w:p>
    <w:p w:rsidR="00CB2FFD" w:rsidRDefault="00DF74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CB2FFD" w:rsidRDefault="00DF74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CB2FFD" w:rsidRDefault="00CB2F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FFD" w:rsidRDefault="00DF7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г. Калининград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"____" ______________ 20__ </w:t>
      </w:r>
      <w:r>
        <w:rPr>
          <w:rFonts w:ascii="Times New Roman" w:hAnsi="Times New Roman" w:cs="Times New Roman"/>
        </w:rPr>
        <w:t>г.</w:t>
      </w:r>
    </w:p>
    <w:p w:rsidR="00CB2FFD" w:rsidRDefault="00CB2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FFD" w:rsidRDefault="00DF74B3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</w:t>
      </w:r>
      <w:r>
        <w:rPr>
          <w:rFonts w:ascii="Times New Roman" w:eastAsia="Calibri" w:hAnsi="Times New Roman" w:cs="Times New Roman"/>
          <w:sz w:val="20"/>
          <w:szCs w:val="20"/>
        </w:rPr>
        <w:t>униципальное автономное дошкольное образовательное учреждение города Калининграда центр раз</w:t>
      </w:r>
      <w:r w:rsidR="004C7419">
        <w:rPr>
          <w:rFonts w:ascii="Times New Roman" w:eastAsia="Calibri" w:hAnsi="Times New Roman" w:cs="Times New Roman"/>
          <w:sz w:val="20"/>
          <w:szCs w:val="20"/>
        </w:rPr>
        <w:t>вития ребенка -  детский сад № 13</w:t>
      </w:r>
      <w:r>
        <w:rPr>
          <w:rFonts w:ascii="Times New Roman" w:eastAsia="Calibri" w:hAnsi="Times New Roman" w:cs="Times New Roman"/>
          <w:sz w:val="20"/>
          <w:szCs w:val="20"/>
        </w:rPr>
        <w:t xml:space="preserve">6 (далее - Учреждение) </w:t>
      </w:r>
      <w:r w:rsidRPr="000A5789">
        <w:rPr>
          <w:rFonts w:ascii="Times New Roman" w:eastAsia="Calibri" w:hAnsi="Times New Roman" w:cs="Times New Roman"/>
          <w:sz w:val="20"/>
          <w:szCs w:val="20"/>
        </w:rPr>
        <w:t xml:space="preserve">осуществляющее образовательную деятельность на основании лицензии </w:t>
      </w:r>
      <w:r w:rsidR="000A5789" w:rsidRPr="000A5789">
        <w:rPr>
          <w:rFonts w:ascii="Times New Roman" w:eastAsia="Calibri" w:hAnsi="Times New Roman" w:cs="Times New Roman"/>
          <w:sz w:val="20"/>
          <w:szCs w:val="20"/>
        </w:rPr>
        <w:t xml:space="preserve">(регистрационный номер </w:t>
      </w:r>
      <w:r w:rsidR="000A5789" w:rsidRPr="000A5789">
        <w:rPr>
          <w:rFonts w:ascii="Times New Roman" w:hAnsi="Times New Roman" w:cs="Times New Roman"/>
          <w:sz w:val="20"/>
          <w:szCs w:val="20"/>
        </w:rPr>
        <w:t>№ Л035-01236-39/00227022</w:t>
      </w:r>
      <w:r w:rsidR="000A5789" w:rsidRPr="000A5789">
        <w:rPr>
          <w:rFonts w:ascii="Times New Roman" w:hAnsi="Times New Roman" w:cs="Times New Roman"/>
          <w:sz w:val="20"/>
          <w:szCs w:val="20"/>
        </w:rPr>
        <w:t xml:space="preserve"> от 02 ноября 2015 г)</w:t>
      </w:r>
      <w:r w:rsidRPr="000A5789">
        <w:rPr>
          <w:rFonts w:ascii="Times New Roman" w:eastAsia="Calibri" w:hAnsi="Times New Roman" w:cs="Times New Roman"/>
          <w:sz w:val="20"/>
          <w:szCs w:val="20"/>
        </w:rPr>
        <w:t>, выданной</w:t>
      </w:r>
      <w:r w:rsidRPr="000A57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Министерством образования Калининградской области, именуемое в дальнейшем «Исполнитель», в лице заведующего Тырчик Александры Викторовны, действующей на основании Устава и родители (законные представители), именуемые (-ый) в дальнейшем</w:t>
      </w:r>
      <w:r>
        <w:rPr>
          <w:rFonts w:ascii="Times New Roman" w:eastAsia="Calibri" w:hAnsi="Times New Roman" w:cs="Times New Roman"/>
          <w:sz w:val="20"/>
          <w:szCs w:val="20"/>
        </w:rPr>
        <w:t xml:space="preserve"> «Заказчик (и)»,  в лице</w:t>
      </w:r>
    </w:p>
    <w:p w:rsidR="00CB2FFD" w:rsidRDefault="00DF74B3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мать</w:t>
      </w:r>
    </w:p>
    <w:p w:rsidR="00CB2FFD" w:rsidRDefault="00DF7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(при наличии)</w:t>
      </w:r>
    </w:p>
    <w:p w:rsidR="00CB2FFD" w:rsidRDefault="00DF74B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действующего на основании</w:t>
      </w:r>
      <w:r>
        <w:rPr>
          <w:rFonts w:ascii="Times New Roman" w:eastAsia="Calibri" w:hAnsi="Times New Roman" w:cs="Times New Roman"/>
        </w:rPr>
        <w:t xml:space="preserve"> </w:t>
      </w:r>
    </w:p>
    <w:p w:rsidR="00CB2FFD" w:rsidRDefault="00CB2FFD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CB2FFD" w:rsidRDefault="00DF74B3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(наименование и реквизит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16"/>
          <w:szCs w:val="16"/>
        </w:rPr>
        <w:t>ы документа, удостоверяющего полномочия представителя Заказчика)</w:t>
      </w:r>
    </w:p>
    <w:p w:rsidR="00CB2FFD" w:rsidRDefault="00DF74B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отец</w:t>
      </w:r>
    </w:p>
    <w:p w:rsidR="00CB2FFD" w:rsidRDefault="00DF7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</w:t>
      </w:r>
      <w:r>
        <w:rPr>
          <w:rFonts w:ascii="Times New Roman" w:eastAsia="Calibri" w:hAnsi="Times New Roman" w:cs="Times New Roman"/>
          <w:i/>
          <w:sz w:val="16"/>
          <w:szCs w:val="16"/>
        </w:rPr>
        <w:t>о (при наличии)</w:t>
      </w:r>
    </w:p>
    <w:p w:rsidR="00CB2FFD" w:rsidRDefault="00DF74B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действующего на основании</w:t>
      </w:r>
      <w:r>
        <w:rPr>
          <w:rFonts w:ascii="Times New Roman" w:eastAsia="Calibri" w:hAnsi="Times New Roman" w:cs="Times New Roman"/>
        </w:rPr>
        <w:t xml:space="preserve"> </w:t>
      </w:r>
    </w:p>
    <w:p w:rsidR="00CB2FFD" w:rsidRDefault="00CB2FFD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CB2FFD" w:rsidRDefault="00DF74B3">
      <w:pPr>
        <w:widowControl w:val="0"/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(наименование и реквизиты документа, удостоверяющего полномочия представителя Заказчика</w:t>
      </w:r>
    </w:p>
    <w:p w:rsidR="00CB2FFD" w:rsidRDefault="00CB2FFD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B2FFD" w:rsidRDefault="00DF74B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в интересах несовершеннолетнего</w:t>
      </w:r>
      <w:r>
        <w:rPr>
          <w:rFonts w:ascii="Times New Roman" w:eastAsia="Calibri" w:hAnsi="Times New Roman" w:cs="Times New Roman"/>
        </w:rPr>
        <w:t xml:space="preserve"> </w:t>
      </w:r>
    </w:p>
    <w:p w:rsidR="00CB2FFD" w:rsidRDefault="00CB2FFD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CB2FFD" w:rsidRDefault="00DF74B3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(при наличии), дата рождения)</w:t>
      </w:r>
    </w:p>
    <w:p w:rsidR="00CB2FFD" w:rsidRDefault="00DF74B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проживающего по адресу: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CB2FFD" w:rsidRDefault="00DF74B3">
      <w:pPr>
        <w:widowControl w:val="0"/>
        <w:spacing w:after="0" w:line="240" w:lineRule="auto"/>
        <w:ind w:left="2832" w:firstLine="708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(адрес места жительства ребенка с указанием индекса)</w:t>
      </w:r>
    </w:p>
    <w:p w:rsidR="00CB2FFD" w:rsidRDefault="00DF74B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CB2FFD" w:rsidRDefault="00DF74B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име</w:t>
      </w:r>
      <w:r>
        <w:rPr>
          <w:rFonts w:ascii="Times New Roman" w:eastAsia="Calibri" w:hAnsi="Times New Roman" w:cs="Times New Roman"/>
          <w:sz w:val="20"/>
          <w:szCs w:val="20"/>
        </w:rPr>
        <w:t>нуемый в дальнейшем «Воспитанник», и совместно в дальнейшем именуемые «Стороны», заключили настоящий договор (далее – Договор) о нижеследующем:</w:t>
      </w:r>
    </w:p>
    <w:p w:rsidR="00CB2FFD" w:rsidRDefault="00CB2FFD">
      <w:pPr>
        <w:pStyle w:val="ConsPlusNonformat"/>
        <w:jc w:val="both"/>
        <w:rPr>
          <w:rFonts w:ascii="Times New Roman" w:hAnsi="Times New Roman" w:cs="Times New Roman"/>
        </w:rPr>
      </w:pPr>
    </w:p>
    <w:p w:rsidR="00CB2FFD" w:rsidRDefault="00DF74B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>
        <w:rPr>
          <w:rFonts w:ascii="Times New Roman" w:hAnsi="Times New Roman" w:cs="Times New Roman"/>
          <w:b/>
        </w:rPr>
        <w:t>I. Предмет договора</w:t>
      </w:r>
    </w:p>
    <w:p w:rsidR="00CB2FFD" w:rsidRDefault="00DF74B3">
      <w:pPr>
        <w:pStyle w:val="ConsPlusNormal"/>
        <w:numPr>
          <w:ilvl w:val="1"/>
          <w:numId w:val="3"/>
        </w:numPr>
        <w:spacing w:before="200"/>
        <w:ind w:left="0"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Предметом договора являются оказание Учреждением</w:t>
      </w:r>
      <w:r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</w:t>
      </w:r>
      <w:r>
        <w:rPr>
          <w:rFonts w:ascii="Times New Roman" w:hAnsi="Times New Roman" w:cs="Times New Roman"/>
        </w:rPr>
        <w:t xml:space="preserve">ФГОС дошкольного образования), содержание Воспитанника в Учреждении, присмотр и уход за Воспитанником. </w:t>
      </w:r>
    </w:p>
    <w:p w:rsidR="00CB2FFD" w:rsidRDefault="00DF74B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- очная.</w:t>
      </w:r>
    </w:p>
    <w:p w:rsidR="00CB2FFD" w:rsidRDefault="00DF74B3">
      <w:pPr>
        <w:pStyle w:val="afc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Par78"/>
      <w:bookmarkEnd w:id="2"/>
      <w:r>
        <w:rPr>
          <w:rFonts w:ascii="Times New Roman" w:hAnsi="Times New Roman" w:cs="Times New Roman"/>
          <w:sz w:val="20"/>
          <w:szCs w:val="20"/>
        </w:rPr>
        <w:t xml:space="preserve">Наименование образовательной программы - </w:t>
      </w:r>
      <w:r>
        <w:rPr>
          <w:rFonts w:ascii="Times New Roman" w:eastAsia="Calibri" w:hAnsi="Times New Roman" w:cs="Times New Roman"/>
          <w:sz w:val="20"/>
          <w:szCs w:val="20"/>
        </w:rPr>
        <w:t>Основная общеобразовательная программа дошкольно</w:t>
      </w:r>
      <w:r w:rsidR="004C7419">
        <w:rPr>
          <w:rFonts w:ascii="Times New Roman" w:eastAsia="Calibri" w:hAnsi="Times New Roman" w:cs="Times New Roman"/>
          <w:sz w:val="20"/>
          <w:szCs w:val="20"/>
        </w:rPr>
        <w:t>го образования МАДОУ ЦРР д/с № 13</w:t>
      </w:r>
      <w:r>
        <w:rPr>
          <w:rFonts w:ascii="Times New Roman" w:eastAsia="Calibri" w:hAnsi="Times New Roman" w:cs="Times New Roman"/>
          <w:sz w:val="20"/>
          <w:szCs w:val="20"/>
        </w:rPr>
        <w:t>6.</w:t>
      </w:r>
    </w:p>
    <w:p w:rsidR="00CB2FFD" w:rsidRDefault="00DF74B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(года),  с 01.09.20____ по 31.08.20_____ г.</w:t>
      </w:r>
    </w:p>
    <w:p w:rsidR="00CB2FFD" w:rsidRDefault="00DF74B3">
      <w:pPr>
        <w:pStyle w:val="afc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Режим пребывания Воспитанника в Учреждении – </w:t>
      </w:r>
      <w:r>
        <w:rPr>
          <w:rFonts w:ascii="Times New Roman" w:eastAsia="Calibri" w:hAnsi="Times New Roman" w:cs="Times New Roman"/>
          <w:b/>
          <w:sz w:val="20"/>
          <w:szCs w:val="20"/>
        </w:rPr>
        <w:t>режим полного дня с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12 – часовым пребыванием:</w:t>
      </w:r>
    </w:p>
    <w:p w:rsidR="00CB2FFD" w:rsidRDefault="004C7419">
      <w:pPr>
        <w:pStyle w:val="afc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 07.00</w:t>
      </w:r>
      <w:r w:rsidR="00DF74B3">
        <w:rPr>
          <w:rFonts w:ascii="Times New Roman" w:eastAsia="Calibri" w:hAnsi="Times New Roman" w:cs="Times New Roman"/>
          <w:sz w:val="20"/>
          <w:szCs w:val="20"/>
        </w:rPr>
        <w:t xml:space="preserve"> до 07.</w:t>
      </w:r>
      <w:r>
        <w:rPr>
          <w:rFonts w:ascii="Times New Roman" w:eastAsia="Calibri" w:hAnsi="Times New Roman" w:cs="Times New Roman"/>
          <w:sz w:val="20"/>
          <w:szCs w:val="20"/>
        </w:rPr>
        <w:t>30</w:t>
      </w:r>
      <w:r w:rsidR="00DF74B3">
        <w:rPr>
          <w:rFonts w:ascii="Times New Roman" w:eastAsia="Calibri" w:hAnsi="Times New Roman" w:cs="Times New Roman"/>
          <w:sz w:val="20"/>
          <w:szCs w:val="20"/>
        </w:rPr>
        <w:t xml:space="preserve"> – в дежурной группе</w:t>
      </w:r>
    </w:p>
    <w:p w:rsidR="00CB2FFD" w:rsidRDefault="00DF74B3">
      <w:pPr>
        <w:pStyle w:val="afc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 07.</w:t>
      </w:r>
      <w:r w:rsidR="004C7419">
        <w:rPr>
          <w:rFonts w:ascii="Times New Roman" w:eastAsia="Calibri" w:hAnsi="Times New Roman" w:cs="Times New Roman"/>
          <w:sz w:val="20"/>
          <w:szCs w:val="20"/>
        </w:rPr>
        <w:t>30 до 18.00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в группе полного дня</w:t>
      </w:r>
    </w:p>
    <w:p w:rsidR="00CB2FFD" w:rsidRDefault="004C7419">
      <w:pPr>
        <w:pStyle w:val="afc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 18.00 до 19.00</w:t>
      </w:r>
      <w:r w:rsidR="00DF74B3">
        <w:rPr>
          <w:rFonts w:ascii="Times New Roman" w:eastAsia="Calibri" w:hAnsi="Times New Roman" w:cs="Times New Roman"/>
          <w:sz w:val="20"/>
          <w:szCs w:val="20"/>
        </w:rPr>
        <w:t xml:space="preserve"> – в дежурной группе</w:t>
      </w:r>
    </w:p>
    <w:p w:rsidR="00CB2FFD" w:rsidRDefault="00DF74B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 зачисляется в _________общеобразовательную группу общеразвивающей направленности.</w:t>
      </w:r>
    </w:p>
    <w:p w:rsidR="00CB2FFD" w:rsidRDefault="00CB2FF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B2FFD" w:rsidRDefault="00DF74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Взаимодействие С</w:t>
      </w:r>
      <w:r>
        <w:rPr>
          <w:rFonts w:ascii="Times New Roman" w:hAnsi="Times New Roman" w:cs="Times New Roman"/>
          <w:b/>
        </w:rPr>
        <w:t>торон</w:t>
      </w:r>
    </w:p>
    <w:p w:rsidR="00CB2FFD" w:rsidRDefault="00DF74B3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 вправе:</w:t>
      </w:r>
    </w:p>
    <w:p w:rsidR="00CB2FFD" w:rsidRDefault="00DF74B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CB2FFD" w:rsidRDefault="00DF74B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образовательной деятельности): </w:t>
      </w:r>
    </w:p>
    <w:p w:rsidR="00CB2FFD" w:rsidRDefault="00DF74B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бесплатные образовательные услуги:</w:t>
      </w:r>
      <w:r>
        <w:rPr>
          <w:rFonts w:ascii="Times New Roman" w:hAnsi="Times New Roman" w:cs="Times New Roman"/>
        </w:rPr>
        <w:t xml:space="preserve"> психолого-педагогическая, социальная помощь детям, испытывающим трудности в освоении образовательных программ; логопедический пункт, консультационный пункт; а также дополнительные общеразвивающие программы различной направленности.</w:t>
      </w:r>
    </w:p>
    <w:p w:rsidR="00CB2FFD" w:rsidRDefault="00DF74B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образовательные</w:t>
      </w:r>
      <w:r>
        <w:rPr>
          <w:rFonts w:ascii="Times New Roman" w:hAnsi="Times New Roman" w:cs="Times New Roman"/>
        </w:rPr>
        <w:t xml:space="preserve"> услуги (в соответствии с договором на оказание платных дополнительных образовательных услуг).</w:t>
      </w:r>
    </w:p>
    <w:p w:rsidR="00CB2FFD" w:rsidRDefault="00DF74B3">
      <w:pPr>
        <w:pStyle w:val="afc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развития, воспитания и образования Воспитанника в семье.</w:t>
      </w:r>
    </w:p>
    <w:p w:rsidR="00CB2FFD" w:rsidRDefault="00DF74B3">
      <w:pPr>
        <w:pStyle w:val="afc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необходимости рекомендовать Заказчику посещение психол</w:t>
      </w:r>
      <w:r>
        <w:rPr>
          <w:rFonts w:ascii="Times New Roman" w:hAnsi="Times New Roman" w:cs="Times New Roman"/>
          <w:sz w:val="20"/>
          <w:szCs w:val="20"/>
        </w:rPr>
        <w:t>ого-медико-педагогической комиссии с целью определения необходимости оказания квалифицированной помощи ребёнку.</w:t>
      </w:r>
    </w:p>
    <w:p w:rsidR="00CB2FFD" w:rsidRDefault="00DF74B3">
      <w:pPr>
        <w:pStyle w:val="afc"/>
        <w:numPr>
          <w:ilvl w:val="2"/>
          <w:numId w:val="5"/>
        </w:numPr>
        <w:shd w:val="clear" w:color="auto" w:fill="FFFFFF"/>
        <w:tabs>
          <w:tab w:val="left" w:leader="underscore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Переводить временно Воспитанника в другие группы в следующих случаях: в случае раскомплектования группы на время ограничительных мероприятий, в </w:t>
      </w:r>
      <w:r>
        <w:rPr>
          <w:rFonts w:ascii="Times New Roman" w:hAnsi="Times New Roman" w:cs="Times New Roman"/>
          <w:sz w:val="20"/>
          <w:szCs w:val="20"/>
        </w:rPr>
        <w:t xml:space="preserve">летний период, по личному заявлению родителей по особым обстоятельствам в другую группу при наличии свободных мест, а также в случае если </w:t>
      </w:r>
      <w:r>
        <w:rPr>
          <w:rFonts w:ascii="Times New Roman" w:hAnsi="Times New Roman" w:cs="Times New Roman"/>
          <w:sz w:val="20"/>
          <w:szCs w:val="20"/>
        </w:rPr>
        <w:lastRenderedPageBreak/>
        <w:t>воспитанник не привит против полиомиелита или получивший менее 3 доз полиомиелитной вакцины. Разобщать с детьми, приви</w:t>
      </w:r>
      <w:r>
        <w:rPr>
          <w:rFonts w:ascii="Times New Roman" w:hAnsi="Times New Roman" w:cs="Times New Roman"/>
          <w:sz w:val="20"/>
          <w:szCs w:val="20"/>
        </w:rPr>
        <w:t xml:space="preserve">тыми вакциной ОПВ в течение последних 60 дней, на срок 60 дней с момента получения детьми последней прививки ОПВ. </w:t>
      </w:r>
    </w:p>
    <w:p w:rsidR="00CB2FFD" w:rsidRDefault="00DF74B3">
      <w:pPr>
        <w:pStyle w:val="ConsPlusNonformat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 вправе:</w:t>
      </w:r>
    </w:p>
    <w:p w:rsidR="00CB2FFD" w:rsidRDefault="00DF74B3">
      <w:pPr>
        <w:pStyle w:val="ConsPlusNormal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образовательной деятельности Учреждения, в том числе, в формировании образовательной программы.</w:t>
      </w:r>
    </w:p>
    <w:p w:rsidR="00CB2FFD" w:rsidRDefault="00DF74B3">
      <w:pPr>
        <w:pStyle w:val="ConsPlusNormal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от Исполнителя информацию:</w:t>
      </w:r>
    </w:p>
    <w:p w:rsidR="00CB2FFD" w:rsidRDefault="00DF74B3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>
          <w:rPr>
            <w:rFonts w:ascii="Times New Roman" w:hAnsi="Times New Roman" w:cs="Times New Roman"/>
            <w:b/>
          </w:rPr>
          <w:t>разделом I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настоящего Договора;</w:t>
      </w:r>
    </w:p>
    <w:p w:rsidR="00CB2FFD" w:rsidRDefault="00DF74B3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поведении, эмоциональном состоянии Воспитанника во </w:t>
      </w:r>
      <w:r>
        <w:rPr>
          <w:rFonts w:ascii="Times New Roman" w:hAnsi="Times New Roman" w:cs="Times New Roman"/>
        </w:rPr>
        <w:t>время его пребывания в Учреждении, его развитии и способностях, отношении к образовательной деятельности.</w:t>
      </w:r>
    </w:p>
    <w:p w:rsidR="00CB2FFD" w:rsidRDefault="00DF74B3">
      <w:pPr>
        <w:pStyle w:val="ConsPlusNormal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 Уставом Учреждения, лицензией на осуществление образовательной деятельности, образовательными программами и другими документами, регламе</w:t>
      </w:r>
      <w:r>
        <w:rPr>
          <w:rFonts w:ascii="Times New Roman" w:hAnsi="Times New Roman" w:cs="Times New Roman"/>
        </w:rPr>
        <w:t>нтирующими организацию и осуществление образовательной деятельности, права и обязанности Воспитанника и Заказчика.</w:t>
      </w:r>
    </w:p>
    <w:p w:rsidR="00CB2FFD" w:rsidRDefault="00DF74B3">
      <w:pPr>
        <w:pStyle w:val="ConsPlusNormal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</w:t>
      </w:r>
      <w:r>
        <w:rPr>
          <w:rFonts w:ascii="Times New Roman" w:hAnsi="Times New Roman" w:cs="Times New Roman"/>
        </w:rPr>
        <w:t>и на возмездной основе.</w:t>
      </w:r>
    </w:p>
    <w:p w:rsidR="00CB2FFD" w:rsidRDefault="00DF74B3">
      <w:pPr>
        <w:pStyle w:val="ConsPlusNormal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Находиться с Воспитанником в Учреждении в период его адаптации в течение 2 недель на прогулке.</w:t>
      </w:r>
    </w:p>
    <w:p w:rsidR="00CB2FFD" w:rsidRDefault="00DF74B3">
      <w:pPr>
        <w:pStyle w:val="ConsPlusNonformat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участие в организации и проведении совместных мероприятий с детьми в Учреждении </w:t>
      </w:r>
      <w:r>
        <w:rPr>
          <w:rFonts w:ascii="Times New Roman" w:hAnsi="Times New Roman" w:cs="Times New Roman"/>
        </w:rPr>
        <w:t>(утренники, развлечения, физкультурные праздники, досуги, дни здоровья и др.).</w:t>
      </w:r>
    </w:p>
    <w:p w:rsidR="00CB2FFD" w:rsidRDefault="00DF74B3">
      <w:pPr>
        <w:pStyle w:val="ConsPlusNormal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CB2FFD" w:rsidRDefault="00DF74B3">
      <w:pPr>
        <w:pStyle w:val="ConsPlusNormal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компенсацию, </w:t>
      </w:r>
      <w:r>
        <w:rPr>
          <w:rFonts w:ascii="Times New Roman" w:eastAsia="Calibri" w:hAnsi="Times New Roman" w:cs="Times New Roman"/>
          <w:shd w:val="clear" w:color="auto" w:fill="FFFFFF"/>
        </w:rPr>
        <w:t>выплачиваемую родителям (законным предст</w:t>
      </w:r>
      <w:r>
        <w:rPr>
          <w:rFonts w:ascii="Times New Roman" w:eastAsia="Calibri" w:hAnsi="Times New Roman" w:cs="Times New Roman"/>
          <w:shd w:val="clear" w:color="auto" w:fill="FFFFFF"/>
        </w:rPr>
        <w:t>авителям) детей, посещающих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</w:rPr>
        <w:t xml:space="preserve"> в порядке, установленном действующими нормативными правовыми актами.</w:t>
      </w:r>
    </w:p>
    <w:p w:rsidR="00CB2FFD" w:rsidRDefault="00DF74B3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 обязан:</w:t>
      </w:r>
    </w:p>
    <w:p w:rsidR="00CB2FFD" w:rsidRDefault="00DF74B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Обеспечить Заказчику доступ к информации </w:t>
      </w:r>
      <w:r>
        <w:rPr>
          <w:rFonts w:ascii="Times New Roman" w:hAnsi="Times New Roman" w:cs="Times New Roman"/>
        </w:rPr>
        <w:t>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</w:t>
      </w:r>
      <w:r>
        <w:rPr>
          <w:rFonts w:ascii="Times New Roman" w:hAnsi="Times New Roman" w:cs="Times New Roman"/>
        </w:rPr>
        <w:t>ников и Заказчика.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I. Предмет договора" w:history="1">
        <w:r>
          <w:rPr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</w:t>
      </w:r>
      <w:r>
        <w:rPr>
          <w:rFonts w:ascii="Times New Roman" w:hAnsi="Times New Roman" w:cs="Times New Roman"/>
        </w:rPr>
        <w:t>вательной программой (частью образовательной программы) и условиями настоящего Договора.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</w:t>
      </w:r>
      <w:r>
        <w:rPr>
          <w:rFonts w:ascii="Times New Roman" w:hAnsi="Times New Roman" w:cs="Times New Roman"/>
        </w:rPr>
        <w:t>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</w:t>
      </w:r>
      <w:r>
        <w:rPr>
          <w:rFonts w:ascii="Times New Roman" w:hAnsi="Times New Roman" w:cs="Times New Roman"/>
        </w:rPr>
        <w:t>ектуальное, физическое и личностное развитие, развитие его творческих способностей и интересов.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</w:t>
      </w:r>
      <w:r>
        <w:rPr>
          <w:rFonts w:ascii="Times New Roman" w:hAnsi="Times New Roman" w:cs="Times New Roman"/>
        </w:rPr>
        <w:t>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</w:t>
      </w:r>
      <w:r>
        <w:rPr>
          <w:rFonts w:ascii="Times New Roman" w:hAnsi="Times New Roman" w:cs="Times New Roman"/>
        </w:rPr>
        <w:t>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Создавать безопасные </w:t>
      </w:r>
      <w:r>
        <w:rPr>
          <w:rFonts w:ascii="Times New Roman" w:hAnsi="Times New Roman" w:cs="Times New Roman"/>
        </w:rPr>
        <w:t>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 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>
          <w:rPr>
            <w:rFonts w:ascii="Times New Roman" w:hAnsi="Times New Roman" w:cs="Times New Roman"/>
            <w:b/>
          </w:rPr>
          <w:t>пунктом 1.3</w:t>
        </w:r>
      </w:hyperlink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настоящего Договора.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</w:t>
      </w:r>
      <w:r>
        <w:rPr>
          <w:rFonts w:ascii="Times New Roman" w:hAnsi="Times New Roman" w:cs="Times New Roman"/>
        </w:rPr>
        <w:t xml:space="preserve">ния развивающей предметно-пространственной среды. </w:t>
      </w:r>
    </w:p>
    <w:p w:rsidR="00CB2FFD" w:rsidRDefault="00DF74B3">
      <w:pPr>
        <w:pStyle w:val="ConsPlusNonformat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Обеспечивать Воспитанника необходимым  </w:t>
      </w:r>
      <w:r>
        <w:rPr>
          <w:rFonts w:ascii="Times New Roman" w:hAnsi="Times New Roman" w:cs="Times New Roman"/>
          <w:b/>
        </w:rPr>
        <w:t>5-ти разовым сбалансированным питанием</w:t>
      </w:r>
      <w:r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</w:rPr>
        <w:t>необходимым для его нормального роста и развития.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Переводить Воспитанника в следующую возрастную группу.</w:t>
      </w:r>
    </w:p>
    <w:p w:rsidR="00CB2FFD" w:rsidRDefault="00DF74B3">
      <w:pPr>
        <w:pStyle w:val="ConsPlusNonformat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Уведомить Заказчика </w:t>
      </w:r>
      <w:r>
        <w:rPr>
          <w:rFonts w:ascii="Times New Roman" w:hAnsi="Times New Roman" w:cs="Times New Roman"/>
          <w:b/>
        </w:rPr>
        <w:t>в течение 14 календарных дней</w:t>
      </w:r>
      <w:r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4" w:tooltip="I. Предмет договора" w:history="1">
        <w:r>
          <w:rPr>
            <w:rFonts w:ascii="Times New Roman" w:hAnsi="Times New Roman" w:cs="Times New Roman"/>
          </w:rPr>
          <w:t>разделом   I</w:t>
        </w:r>
      </w:hyperlink>
      <w:r>
        <w:rPr>
          <w:rFonts w:ascii="Times New Roman" w:hAnsi="Times New Roman" w:cs="Times New Roman"/>
        </w:rPr>
        <w:t xml:space="preserve">   настоящего   Договора,   вследствие   его </w:t>
      </w:r>
      <w:r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 нецелесообразным оказание данной услуги.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Обеспечить соблюдение конфиденциальности персональных данных Заказчика и Воспитанника при их хранении и обработке, в том числе с использова</w:t>
      </w:r>
      <w:r>
        <w:rPr>
          <w:rFonts w:ascii="Times New Roman" w:eastAsia="Calibri" w:hAnsi="Times New Roman" w:cs="Times New Roman"/>
        </w:rPr>
        <w:t>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</w:t>
      </w:r>
      <w:r>
        <w:rPr>
          <w:rFonts w:ascii="Times New Roman" w:eastAsia="Calibri" w:hAnsi="Times New Roman" w:cs="Times New Roman"/>
        </w:rPr>
        <w:t>ии с положениями Федерального закона Российской Федерации от 27 июля 2006 года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</w:t>
      </w:r>
      <w:r>
        <w:rPr>
          <w:rFonts w:ascii="Times New Roman" w:eastAsia="Calibri" w:hAnsi="Times New Roman" w:cs="Times New Roman"/>
        </w:rPr>
        <w:t xml:space="preserve">новленных законодательством Российской Федерации)». </w:t>
      </w:r>
    </w:p>
    <w:p w:rsidR="00CB2FFD" w:rsidRDefault="00DF74B3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 обязан: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заложить основы физического, нравственного и интеллектуального развития личности ребенка. (ст. </w:t>
      </w:r>
      <w:r>
        <w:rPr>
          <w:rFonts w:ascii="Times New Roman" w:hAnsi="Times New Roman" w:cs="Times New Roman"/>
        </w:rPr>
        <w:lastRenderedPageBreak/>
        <w:t>44 Закона «Об образовании в Российской Федерации» от 21.12.2012 № 273-ФЗ п.1).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тр</w:t>
      </w:r>
      <w:r>
        <w:rPr>
          <w:rFonts w:ascii="Times New Roman" w:hAnsi="Times New Roman" w:cs="Times New Roman"/>
        </w:rPr>
        <w:t>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</w:t>
      </w:r>
      <w:r>
        <w:rPr>
          <w:rFonts w:ascii="Times New Roman" w:hAnsi="Times New Roman" w:cs="Times New Roman"/>
        </w:rPr>
        <w:t>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вносить плату за предоставляемые Воспитаннику дополнительные образовательные усл</w:t>
      </w:r>
      <w:r>
        <w:rPr>
          <w:rFonts w:ascii="Times New Roman" w:hAnsi="Times New Roman" w:cs="Times New Roman"/>
        </w:rPr>
        <w:t xml:space="preserve">уги, указанные в договоре на оказание платных образовательных услуг, а также плату за присмотр и уход за Воспитанником, в том числе самостоятельно оплачивать комиссионный сбор, установленный кредитной организацией от вносимой суммы. 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поступлении Воспит</w:t>
      </w:r>
      <w:r>
        <w:rPr>
          <w:rFonts w:ascii="Times New Roman" w:hAnsi="Times New Roman" w:cs="Times New Roman"/>
        </w:rPr>
        <w:t>анника в Учреждение и в период действия настоящего Договора своевременно предоставлять Исполнителю, все необходимые документы, предусмотренные локальными нормативными актами Учреждения.</w:t>
      </w:r>
    </w:p>
    <w:p w:rsidR="00CB2FFD" w:rsidRDefault="00DF74B3">
      <w:pPr>
        <w:pStyle w:val="afc"/>
        <w:numPr>
          <w:ilvl w:val="2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Своевременно сообщать Исполнителю об изменении контактного телефона и </w:t>
      </w:r>
      <w:r>
        <w:rPr>
          <w:rFonts w:ascii="Times New Roman" w:hAnsi="Times New Roman" w:cs="Times New Roman"/>
          <w:sz w:val="20"/>
          <w:szCs w:val="20"/>
        </w:rPr>
        <w:t>места жительства.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Приводить воспитанника в Учреждение здоровым, в опрятном виде, чистой одежде и обуви. Иметь комплект сменного белья и оде</w:t>
      </w:r>
      <w:r>
        <w:rPr>
          <w:rFonts w:ascii="Times New Roman" w:hAnsi="Times New Roman" w:cs="Times New Roman"/>
        </w:rPr>
        <w:t>жды.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CB2FFD" w:rsidRDefault="00DF74B3">
      <w:pPr>
        <w:pStyle w:val="afc"/>
        <w:numPr>
          <w:ilvl w:val="2"/>
          <w:numId w:val="11"/>
        </w:numPr>
        <w:shd w:val="clear" w:color="auto" w:fill="FFFFFF"/>
        <w:tabs>
          <w:tab w:val="left" w:leader="underscore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Своевременно (до 08.45) информировать Исполнителя (лично или по телефону </w:t>
      </w:r>
      <w:r w:rsidR="004C7419">
        <w:rPr>
          <w:rFonts w:ascii="Times New Roman" w:hAnsi="Times New Roman" w:cs="Times New Roman"/>
          <w:sz w:val="20"/>
          <w:szCs w:val="20"/>
        </w:rPr>
        <w:t>72-50-55</w:t>
      </w:r>
      <w:r>
        <w:rPr>
          <w:rFonts w:ascii="Times New Roman" w:hAnsi="Times New Roman" w:cs="Times New Roman"/>
          <w:sz w:val="20"/>
          <w:szCs w:val="20"/>
        </w:rPr>
        <w:t>) о предстоящем отсутствии Воспитанника в Учреждении или его болезни.</w:t>
      </w:r>
    </w:p>
    <w:p w:rsidR="00CB2FFD" w:rsidRDefault="00DF74B3">
      <w:pPr>
        <w:shd w:val="clear" w:color="auto" w:fill="FFFFFF"/>
        <w:tabs>
          <w:tab w:val="left" w:pos="1418"/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организации,</w:t>
      </w:r>
      <w:r>
        <w:rPr>
          <w:rFonts w:ascii="Times New Roman" w:hAnsi="Times New Roman" w:cs="Times New Roman"/>
          <w:sz w:val="20"/>
          <w:szCs w:val="20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Предоставлять справку после перенесенного заболевания, а также отсутствия ребенка боле</w:t>
      </w:r>
      <w:r>
        <w:rPr>
          <w:rFonts w:ascii="Times New Roman" w:hAnsi="Times New Roman" w:cs="Times New Roman"/>
        </w:rPr>
        <w:t>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B2FFD" w:rsidRDefault="00DF74B3">
      <w:pPr>
        <w:pStyle w:val="ConsPlusNormal"/>
        <w:numPr>
          <w:ilvl w:val="2"/>
          <w:numId w:val="1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</w:t>
      </w:r>
      <w:r>
        <w:rPr>
          <w:rFonts w:ascii="Times New Roman" w:hAnsi="Times New Roman" w:cs="Times New Roman"/>
        </w:rPr>
        <w:t>ком имуществу Исполнителя, в соответствии с законодательством Российской Федерации.</w:t>
      </w:r>
    </w:p>
    <w:p w:rsidR="00CB2FFD" w:rsidRDefault="00DF74B3">
      <w:pPr>
        <w:pStyle w:val="afc"/>
        <w:numPr>
          <w:ilvl w:val="2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>
        <w:rPr>
          <w:rStyle w:val="cf1"/>
          <w:rFonts w:ascii="Times New Roman" w:hAnsi="Times New Roman" w:cs="Times New Roman"/>
          <w:sz w:val="20"/>
          <w:szCs w:val="20"/>
        </w:rPr>
        <w:t>Не рекомендуется одевать воспитанникам золотые и серебряные украшения, давать с собой игрушки, мобильные телефоны и прочее. Ответственность за порчу, потерю указанного имущ</w:t>
      </w:r>
      <w:r>
        <w:rPr>
          <w:rStyle w:val="cf1"/>
          <w:rFonts w:ascii="Times New Roman" w:hAnsi="Times New Roman" w:cs="Times New Roman"/>
          <w:sz w:val="20"/>
          <w:szCs w:val="20"/>
        </w:rPr>
        <w:t>ества несут родители (законные представители) воспитанников.</w:t>
      </w:r>
    </w:p>
    <w:p w:rsidR="00CB2FFD" w:rsidRDefault="00DF74B3">
      <w:pPr>
        <w:pStyle w:val="afc"/>
        <w:numPr>
          <w:ilvl w:val="2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>
        <w:rPr>
          <w:rStyle w:val="cf1"/>
          <w:rFonts w:ascii="Times New Roman" w:hAnsi="Times New Roman" w:cs="Times New Roman"/>
          <w:sz w:val="20"/>
          <w:szCs w:val="20"/>
        </w:rPr>
        <w:t>Не приносить в детский сад продукты питания и пищевую продукцию, в том числе напитки, конфеты, печенье, сухарики, напитки, жевательную резинку и др.</w:t>
      </w:r>
    </w:p>
    <w:p w:rsidR="00CB2FFD" w:rsidRDefault="00DF74B3">
      <w:pPr>
        <w:pStyle w:val="afc"/>
        <w:numPr>
          <w:ilvl w:val="2"/>
          <w:numId w:val="11"/>
        </w:numPr>
        <w:shd w:val="clear" w:color="auto" w:fill="FFFFFF"/>
        <w:tabs>
          <w:tab w:val="left" w:leader="underscore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Предоставлять письменное заявление о сохранени</w:t>
      </w:r>
      <w:r>
        <w:rPr>
          <w:rFonts w:ascii="Times New Roman" w:hAnsi="Times New Roman" w:cs="Times New Roman"/>
          <w:sz w:val="20"/>
          <w:szCs w:val="20"/>
        </w:rPr>
        <w:t>и места в образовательной организации на время отсутствия ребенка.</w:t>
      </w:r>
    </w:p>
    <w:p w:rsidR="00CB2FFD" w:rsidRDefault="00DF74B3">
      <w:pPr>
        <w:pStyle w:val="afc"/>
        <w:numPr>
          <w:ilvl w:val="2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Взаимодействовать с Исполнителем по всем направлениям воспитания и обучения ребенка.</w:t>
      </w:r>
    </w:p>
    <w:p w:rsidR="00CB2FFD" w:rsidRDefault="00DF74B3">
      <w:pPr>
        <w:pStyle w:val="afc"/>
        <w:numPr>
          <w:ilvl w:val="2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 передавать и забирать ребенка у воспитателя, не передоверяя ребёнка лицам, не достигшим 18-летнего</w:t>
      </w:r>
      <w:r>
        <w:rPr>
          <w:rFonts w:ascii="Times New Roman" w:hAnsi="Times New Roman" w:cs="Times New Roman"/>
          <w:sz w:val="20"/>
          <w:szCs w:val="20"/>
        </w:rPr>
        <w:t xml:space="preserve"> возраста.</w:t>
      </w:r>
    </w:p>
    <w:p w:rsidR="00CB2FFD" w:rsidRDefault="00DF74B3">
      <w:pPr>
        <w:shd w:val="clear" w:color="auto" w:fill="FFFFFF"/>
        <w:tabs>
          <w:tab w:val="left" w:pos="1418"/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передоверия ребенка другим лицам, в настоящем договоре указать, кому Заказчик доверяет передавать и забирать ребенка у воспитателя Учреждения:</w:t>
      </w:r>
    </w:p>
    <w:p w:rsidR="00CB2FFD" w:rsidRDefault="00DF74B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B2FFD" w:rsidRDefault="00DF74B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отчество, степень родства, возраст, телефон)</w:t>
      </w:r>
    </w:p>
    <w:p w:rsidR="00CB2FFD" w:rsidRDefault="00DF74B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B2FFD" w:rsidRDefault="00DF74B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CB2FFD" w:rsidRDefault="00DF74B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B2FFD" w:rsidRDefault="00DF74B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CB2FFD" w:rsidRDefault="00CB2FFD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</w:p>
    <w:p w:rsidR="00CB2FFD" w:rsidRDefault="00DF74B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</w:rPr>
        <w:t xml:space="preserve"> </w:t>
      </w:r>
    </w:p>
    <w:p w:rsidR="00CB2FFD" w:rsidRDefault="00CB2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FFD" w:rsidRDefault="00DF74B3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/>
        </w:rPr>
      </w:pPr>
      <w:bookmarkStart w:id="3" w:name="Par144"/>
      <w:bookmarkEnd w:id="3"/>
      <w:r>
        <w:rPr>
          <w:rFonts w:ascii="Times New Roman" w:hAnsi="Times New Roman" w:cs="Times New Roman"/>
        </w:rPr>
        <w:t>Стоимость услуг Исполнителя по присмотру и уходу за Восп</w:t>
      </w:r>
      <w:r>
        <w:rPr>
          <w:rFonts w:ascii="Times New Roman" w:hAnsi="Times New Roman" w:cs="Times New Roman"/>
        </w:rPr>
        <w:t xml:space="preserve">итанником (далее - родительская плата) составляет </w:t>
      </w:r>
      <w:r w:rsidR="004C7419">
        <w:rPr>
          <w:rFonts w:ascii="Times New Roman" w:hAnsi="Times New Roman" w:cs="Times New Roman"/>
          <w:b/>
          <w:u w:val="single"/>
        </w:rPr>
        <w:t>2970</w:t>
      </w:r>
      <w:r>
        <w:rPr>
          <w:rFonts w:ascii="Times New Roman" w:hAnsi="Times New Roman" w:cs="Times New Roman"/>
          <w:b/>
          <w:u w:val="single"/>
        </w:rPr>
        <w:t xml:space="preserve">,00  (две тысячи </w:t>
      </w:r>
      <w:r w:rsidR="004C7419">
        <w:rPr>
          <w:rFonts w:ascii="Times New Roman" w:hAnsi="Times New Roman" w:cs="Times New Roman"/>
          <w:b/>
          <w:u w:val="single"/>
        </w:rPr>
        <w:t>девятьсот семьдесят</w:t>
      </w:r>
      <w:r>
        <w:rPr>
          <w:rFonts w:ascii="Times New Roman" w:hAnsi="Times New Roman" w:cs="Times New Roman"/>
          <w:b/>
          <w:u w:val="single"/>
        </w:rPr>
        <w:t>) рублей</w:t>
      </w:r>
      <w:r>
        <w:rPr>
          <w:rFonts w:ascii="Times New Roman" w:hAnsi="Times New Roman" w:cs="Times New Roman"/>
          <w:b/>
        </w:rPr>
        <w:t>.</w:t>
      </w:r>
    </w:p>
    <w:p w:rsidR="00CB2FFD" w:rsidRDefault="00DF74B3">
      <w:pPr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администрации муниципального образования «Город Калининград»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CB2FFD" w:rsidRDefault="00DF74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</w:t>
      </w:r>
      <w:r>
        <w:rPr>
          <w:rFonts w:ascii="Times New Roman" w:hAnsi="Times New Roman" w:cs="Times New Roman"/>
        </w:rPr>
        <w:t>р и уход за Воспитанником.</w:t>
      </w:r>
    </w:p>
    <w:p w:rsidR="00CB2FFD" w:rsidRDefault="00DF74B3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Родительская плата взимается единовременным платежом в размере, установленном в п.3.1. настоящего договора, вне зависимости от количества рабочих, нерабочих, праздничных дней в месяце за плановое количество дней посещения ребенко</w:t>
      </w:r>
      <w:r>
        <w:rPr>
          <w:rFonts w:ascii="Times New Roman" w:hAnsi="Times New Roman" w:cs="Times New Roman"/>
        </w:rPr>
        <w:t>м Учреждения в текущем месяце (в форме авансового платежа) с учетом перерасчета за предыдущий месяц, согласно табелю учета посещаемости.</w:t>
      </w:r>
    </w:p>
    <w:p w:rsidR="00CB2FFD" w:rsidRDefault="00DF74B3">
      <w:pPr>
        <w:pStyle w:val="afc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ограничительных меропри</w:t>
      </w:r>
      <w:r>
        <w:rPr>
          <w:rFonts w:ascii="Times New Roman" w:eastAsia="Calibri" w:hAnsi="Times New Roman" w:cs="Times New Roman"/>
          <w:sz w:val="20"/>
          <w:szCs w:val="20"/>
        </w:rPr>
        <w:t>ятий, отпуска родителей, на основании поданного заявления до начала наступления отпуска и на период закрытия Учреждения на ремонтные и аварийные работы, ограничительные мероприятия.</w:t>
      </w:r>
    </w:p>
    <w:p w:rsidR="00CB2FFD" w:rsidRDefault="00DF74B3">
      <w:pPr>
        <w:pStyle w:val="afc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 случае внесения ежемесячной родительской платы в полном размере, но при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отсутствии Воспитанника по причине его болезни (согласно представленной медицинской справке, выданной медицинским учреждением),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прохождения медицинского обследования, санаторно-курортного лечения, ограничительных мероприятий, отпуска родителей, на основани</w:t>
      </w:r>
      <w:r>
        <w:rPr>
          <w:rFonts w:ascii="Times New Roman" w:eastAsia="Calibri" w:hAnsi="Times New Roman" w:cs="Times New Roman"/>
          <w:sz w:val="20"/>
          <w:szCs w:val="20"/>
        </w:rPr>
        <w:t>и поданного заявления до начала наступления отпуска и на период закрытия Учреждения на ремонтные и аварийные работы, ограничительные мероприятия, производится перерасчет родительской платы пропорционально дням посещения.</w:t>
      </w:r>
    </w:p>
    <w:p w:rsidR="00CB2FFD" w:rsidRDefault="00DF74B3">
      <w:pPr>
        <w:pStyle w:val="afc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случае отсутствия Воспитанника бе</w:t>
      </w:r>
      <w:r>
        <w:rPr>
          <w:rFonts w:ascii="Times New Roman" w:eastAsia="Calibri" w:hAnsi="Times New Roman" w:cs="Times New Roman"/>
          <w:sz w:val="20"/>
          <w:szCs w:val="20"/>
        </w:rPr>
        <w:t>з уважительных причин, указанных в п. 3.3. Договора, родительская плата взимается в полном объеме.</w:t>
      </w:r>
    </w:p>
    <w:p w:rsidR="00CB2FFD" w:rsidRDefault="00DF74B3">
      <w:pPr>
        <w:pStyle w:val="afc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ия копии банковских реквизитов. </w:t>
      </w:r>
    </w:p>
    <w:p w:rsidR="00CB2FFD" w:rsidRDefault="00DF74B3">
      <w:pPr>
        <w:pStyle w:val="afc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в срок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не позднее 15 – го числа текущего месяца,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 безналичном порядке на лицевой счет, указанный в разделе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VIII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Договора.</w:t>
      </w:r>
    </w:p>
    <w:p w:rsidR="00CB2FFD" w:rsidRDefault="00DF74B3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Воспитанником, предусмотренные действующим законодательством и в порядке определённым нормативно-правовыми актами ад</w:t>
      </w:r>
      <w:r>
        <w:rPr>
          <w:rFonts w:ascii="Times New Roman" w:eastAsia="Times New Roman" w:hAnsi="Times New Roman" w:cs="Times New Roman"/>
        </w:rPr>
        <w:t>министрации муниципального образования «Город Калининград».</w:t>
      </w:r>
    </w:p>
    <w:p w:rsidR="00CB2FFD" w:rsidRDefault="00DF74B3">
      <w:pPr>
        <w:pStyle w:val="afc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В целях материальной поддержки воспитания и обучения Воспитанников, посещающих Учреждение, Заказчику предоставляется право на получение компенсации, выплачиваемой родителям (законным представителя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м) детей, посещающих образовательные организации, реализующие образовательные программы дошкольного образования (далее – компенсация) Размер и порядок предоставления компенсации устанавливается нормативно-правовыми актами Калининградской области.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Заказчик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обязан своевременно предоставлять в Учреждение заявление (подается ежегодно) и документы, дающие право на получение компенсации. </w:t>
      </w:r>
    </w:p>
    <w:p w:rsidR="00CB2FFD" w:rsidRDefault="00CB2FF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B2FFD" w:rsidRDefault="00DF74B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CB2FFD" w:rsidRDefault="00DF74B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</w:rPr>
        <w:t xml:space="preserve"> </w:t>
      </w:r>
    </w:p>
    <w:p w:rsidR="00CB2FFD" w:rsidRDefault="00CB2FFD">
      <w:pPr>
        <w:pStyle w:val="ConsPlusNormal"/>
        <w:jc w:val="center"/>
        <w:rPr>
          <w:rFonts w:ascii="Times New Roman" w:hAnsi="Times New Roman" w:cs="Times New Roman"/>
        </w:rPr>
      </w:pPr>
    </w:p>
    <w:p w:rsidR="00CB2FFD" w:rsidRDefault="00DF74B3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</w:t>
      </w:r>
      <w:r>
        <w:rPr>
          <w:rFonts w:ascii="Times New Roman" w:hAnsi="Times New Roman" w:cs="Times New Roman"/>
        </w:rPr>
        <w:t>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B2FFD" w:rsidRDefault="00DF74B3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своевременное внесение родительской пла</w:t>
      </w:r>
      <w:r>
        <w:rPr>
          <w:rFonts w:ascii="Times New Roman" w:hAnsi="Times New Roman" w:cs="Times New Roman"/>
        </w:rPr>
        <w:t>ты возлагается на Заказчика.</w:t>
      </w:r>
    </w:p>
    <w:p w:rsidR="00CB2FFD" w:rsidRDefault="00DF74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невнесения Заказчиком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</w:t>
      </w:r>
      <w:r>
        <w:rPr>
          <w:rFonts w:ascii="Times New Roman" w:hAnsi="Times New Roman" w:cs="Times New Roman"/>
        </w:rPr>
        <w:t>ом Российской Федерации.</w:t>
      </w:r>
    </w:p>
    <w:p w:rsidR="00CB2FFD" w:rsidRDefault="00CB2FF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FFD" w:rsidRDefault="00DF74B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. Срок действия договора, порядок прекращения образовательных отношений</w:t>
      </w:r>
    </w:p>
    <w:p w:rsidR="00CB2FFD" w:rsidRDefault="00CB2FF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FFD" w:rsidRDefault="00DF74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прекращения образовательных отношений «31» </w:t>
      </w:r>
      <w:r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 xml:space="preserve"> 20 _____, в </w:t>
      </w:r>
      <w:r>
        <w:rPr>
          <w:rFonts w:ascii="Times New Roman" w:hAnsi="Times New Roman" w:cs="Times New Roman"/>
        </w:rPr>
        <w:t>соответствии в п. 1.4 настоящего договора, за исключением случаев, указанных в п.5.3 настоящего Договора</w:t>
      </w:r>
    </w:p>
    <w:p w:rsidR="00CB2FFD" w:rsidRDefault="00DF74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:rsidR="00CB2FFD" w:rsidRDefault="00DF74B3">
      <w:pPr>
        <w:pStyle w:val="ConsPlusNormal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связи с получение образования (завершением обучения) на основании распорядительного акта учреждения;</w:t>
      </w:r>
    </w:p>
    <w:p w:rsidR="00CB2FFD" w:rsidRDefault="00DF74B3">
      <w:pPr>
        <w:pStyle w:val="ConsPlusNormal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Досрочно по следующим основаниям:</w:t>
      </w:r>
    </w:p>
    <w:p w:rsidR="00CB2FFD" w:rsidRDefault="00DF74B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родителей (законных представителей) несовершеннолетнего воспитанника, в том числе в случае перевода воспит</w:t>
      </w:r>
      <w:r>
        <w:rPr>
          <w:rFonts w:ascii="Times New Roman" w:hAnsi="Times New Roman" w:cs="Times New Roman"/>
        </w:rPr>
        <w:t>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заявления;</w:t>
      </w:r>
    </w:p>
    <w:p w:rsidR="00CB2FFD" w:rsidRDefault="00DF74B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</w:t>
      </w:r>
      <w:r>
        <w:rPr>
          <w:rFonts w:ascii="Times New Roman" w:hAnsi="Times New Roman" w:cs="Times New Roman"/>
        </w:rPr>
        <w:t>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B2FFD" w:rsidRDefault="00DF74B3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bookmarkStart w:id="4" w:name="_Hlk48213878"/>
      <w:r>
        <w:rPr>
          <w:rFonts w:ascii="Times New Roman" w:hAnsi="Times New Roman" w:cs="Times New Roman"/>
        </w:rPr>
        <w:t xml:space="preserve">В случае необходимости </w:t>
      </w:r>
      <w:bookmarkEnd w:id="4"/>
      <w:r>
        <w:rPr>
          <w:rFonts w:ascii="Times New Roman" w:hAnsi="Times New Roman" w:cs="Times New Roman"/>
        </w:rPr>
        <w:t>увеличения срока обучения по программам дошкольн</w:t>
      </w:r>
      <w:r>
        <w:rPr>
          <w:rFonts w:ascii="Times New Roman" w:hAnsi="Times New Roman" w:cs="Times New Roman"/>
        </w:rPr>
        <w:t xml:space="preserve">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(заключение психолого-медико-педагогической комиссии). </w:t>
      </w:r>
    </w:p>
    <w:p w:rsidR="00CB2FFD" w:rsidRDefault="00DF74B3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продления срока обучения по </w:t>
      </w:r>
      <w:r>
        <w:rPr>
          <w:rFonts w:ascii="Times New Roman" w:hAnsi="Times New Roman" w:cs="Times New Roman"/>
        </w:rPr>
        <w:t>программе дошкольного образования между сторонами заключается новый договор об образовании.</w:t>
      </w:r>
    </w:p>
    <w:p w:rsidR="00CB2FFD" w:rsidRDefault="00CB2FFD">
      <w:pPr>
        <w:pStyle w:val="ConsPlusNormal"/>
        <w:ind w:left="630"/>
        <w:rPr>
          <w:rFonts w:ascii="Times New Roman" w:hAnsi="Times New Roman" w:cs="Times New Roman"/>
          <w:sz w:val="24"/>
          <w:szCs w:val="24"/>
        </w:rPr>
      </w:pPr>
    </w:p>
    <w:p w:rsidR="00CB2FFD" w:rsidRDefault="00DF74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Основания изменения и расторжения договора</w:t>
      </w:r>
      <w:r>
        <w:rPr>
          <w:rFonts w:ascii="Times New Roman" w:hAnsi="Times New Roman" w:cs="Times New Roman"/>
        </w:rPr>
        <w:t xml:space="preserve"> </w:t>
      </w:r>
    </w:p>
    <w:p w:rsidR="00CB2FFD" w:rsidRDefault="00CB2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FFD" w:rsidRDefault="00DF74B3">
      <w:pPr>
        <w:pStyle w:val="afc"/>
        <w:widowControl w:val="0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Договор, могут быть изменены по соглашению Сторон.</w:t>
      </w:r>
    </w:p>
    <w:p w:rsidR="00CB2FFD" w:rsidRDefault="00DF74B3">
      <w:pPr>
        <w:pStyle w:val="afc"/>
        <w:widowControl w:val="0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Все изменения и дополнения к Догов</w:t>
      </w:r>
      <w:r>
        <w:rPr>
          <w:rFonts w:ascii="Times New Roman" w:eastAsia="Calibri" w:hAnsi="Times New Roman" w:cs="Times New Roman"/>
          <w:sz w:val="20"/>
          <w:szCs w:val="20"/>
        </w:rPr>
        <w:t>ору должны быть совершены в письменной форме, и подписаны уполномоченными представителями Сторон.</w:t>
      </w:r>
    </w:p>
    <w:p w:rsidR="00CB2FFD" w:rsidRDefault="00DF74B3">
      <w:pPr>
        <w:pStyle w:val="afc"/>
        <w:widowControl w:val="0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</w:t>
      </w:r>
      <w:r>
        <w:rPr>
          <w:rFonts w:ascii="Times New Roman" w:eastAsia="Calibri" w:hAnsi="Times New Roman" w:cs="Times New Roman"/>
          <w:sz w:val="20"/>
          <w:szCs w:val="20"/>
        </w:rPr>
        <w:t>онодательством Российской Федерации.</w:t>
      </w:r>
    </w:p>
    <w:p w:rsidR="00CB2FFD" w:rsidRDefault="00CB2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FFD" w:rsidRDefault="00DF74B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VII. Заключительные положения</w:t>
      </w:r>
    </w:p>
    <w:p w:rsidR="00CB2FFD" w:rsidRDefault="00DF74B3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CB2FFD" w:rsidRDefault="00DF74B3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Стороны обязуются письменно извещать друг друга о смене реквизитов, адресов </w:t>
      </w:r>
      <w:r>
        <w:rPr>
          <w:rFonts w:ascii="Times New Roman" w:hAnsi="Times New Roman" w:cs="Times New Roman"/>
        </w:rPr>
        <w:t>и иных существенных изменениях.</w:t>
      </w:r>
    </w:p>
    <w:p w:rsidR="00CB2FFD" w:rsidRDefault="00DF74B3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B2FFD" w:rsidRDefault="00DF74B3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B2FFD" w:rsidRDefault="00DF74B3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</w:t>
      </w:r>
      <w:r>
        <w:rPr>
          <w:rFonts w:ascii="Times New Roman" w:hAnsi="Times New Roman" w:cs="Times New Roman"/>
        </w:rPr>
        <w:t xml:space="preserve"> другой Стороны.</w:t>
      </w:r>
    </w:p>
    <w:p w:rsidR="00CB2FFD" w:rsidRDefault="00DF74B3">
      <w:pPr>
        <w:pStyle w:val="ConsPlusNormal"/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CB2FFD" w:rsidRDefault="00CB2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FFD" w:rsidRDefault="00DF74B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W w:w="9834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7"/>
        <w:gridCol w:w="4677"/>
      </w:tblGrid>
      <w:tr w:rsidR="00CB2FFD">
        <w:trPr>
          <w:trHeight w:val="845"/>
        </w:trPr>
        <w:tc>
          <w:tcPr>
            <w:tcW w:w="5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419" w:rsidRPr="004C7419" w:rsidRDefault="004C7419" w:rsidP="004C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1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дошкольное образовательное учреждение города Калининграда центр развития ребенка – детский сад № 136</w:t>
            </w:r>
          </w:p>
          <w:p w:rsidR="004C7419" w:rsidRPr="004C7419" w:rsidRDefault="004C7419" w:rsidP="004C7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>236044, г. Калининград, ул. У.Громовой, 67</w:t>
            </w:r>
          </w:p>
          <w:p w:rsidR="004C7419" w:rsidRPr="004C7419" w:rsidRDefault="004C7419" w:rsidP="004C7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>Тел./факс:  71-54-53,    72-50-55</w:t>
            </w:r>
          </w:p>
          <w:p w:rsidR="004C7419" w:rsidRPr="004C7419" w:rsidRDefault="004C7419" w:rsidP="004C7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>ИНН 3907013342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>КПП 390701001</w:t>
            </w:r>
          </w:p>
          <w:p w:rsidR="004C7419" w:rsidRPr="004C7419" w:rsidRDefault="004C7419" w:rsidP="004C7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>ОГРН 1023901645767</w:t>
            </w:r>
          </w:p>
          <w:p w:rsidR="004C7419" w:rsidRPr="004C7419" w:rsidRDefault="004C7419" w:rsidP="004C7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>со следующими банковскими реквизитами:</w:t>
            </w:r>
          </w:p>
          <w:p w:rsidR="004C7419" w:rsidRPr="004C7419" w:rsidRDefault="004C7419" w:rsidP="004C7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>Получатель – Комитет по финансам (МАДОУ ЦРР д/с № 136 л/с 80273</w:t>
            </w:r>
            <w:r w:rsidRPr="004C7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 xml:space="preserve">01180) </w:t>
            </w:r>
          </w:p>
          <w:p w:rsidR="004C7419" w:rsidRPr="004C7419" w:rsidRDefault="004C7419" w:rsidP="004C7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>Сч. №. 03234643277010003500</w:t>
            </w:r>
          </w:p>
          <w:p w:rsidR="004C7419" w:rsidRPr="004C7419" w:rsidRDefault="004C7419" w:rsidP="004C7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>с/б №  40102810545370000028</w:t>
            </w:r>
          </w:p>
          <w:p w:rsidR="004C7419" w:rsidRPr="004C7419" w:rsidRDefault="004C7419" w:rsidP="004C7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>Отделение Калининград //УФК по Калининградской области, г. Калининград</w:t>
            </w:r>
          </w:p>
          <w:p w:rsidR="004C7419" w:rsidRPr="004C7419" w:rsidRDefault="004C7419" w:rsidP="004C7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>БИК 012748051</w:t>
            </w:r>
          </w:p>
          <w:p w:rsidR="004C7419" w:rsidRPr="004C7419" w:rsidRDefault="004C7419" w:rsidP="004C7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419" w:rsidRPr="004C7419" w:rsidRDefault="004C7419" w:rsidP="004C7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  <w:hyperlink r:id="rId8" w:history="1">
              <w:r w:rsidRPr="004C7419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ds136@edu.klgd.ru</w:t>
              </w:r>
            </w:hyperlink>
          </w:p>
          <w:p w:rsidR="004C7419" w:rsidRPr="004C7419" w:rsidRDefault="004C7419" w:rsidP="004C7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официального сайта </w:t>
            </w:r>
            <w:r w:rsidRPr="004C7419">
              <w:rPr>
                <w:rFonts w:ascii="Times New Roman" w:hAnsi="Times New Roman" w:cs="Times New Roman"/>
                <w:sz w:val="20"/>
                <w:szCs w:val="20"/>
              </w:rPr>
              <w:t>http://www.madou136.ru/</w:t>
            </w:r>
          </w:p>
          <w:p w:rsidR="00CB2FFD" w:rsidRPr="004C7419" w:rsidRDefault="00517A9D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ja-JP" w:bidi="ru-RU"/>
              </w:rPr>
              <w:t>Заведующий                                                  А.В.Тырчик</w:t>
            </w:r>
          </w:p>
        </w:tc>
        <w:tc>
          <w:tcPr>
            <w:tcW w:w="46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FFD" w:rsidRDefault="00DF74B3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ja-JP" w:bidi="ru-RU"/>
              </w:rPr>
              <w:t>Мать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_____________________________________</w:t>
            </w:r>
          </w:p>
          <w:p w:rsidR="00CB2FFD" w:rsidRDefault="00DF74B3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__________________________________________</w:t>
            </w:r>
          </w:p>
          <w:p w:rsidR="00CB2FFD" w:rsidRDefault="00DF74B3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(фамилия, имя, отчество)</w:t>
            </w:r>
          </w:p>
          <w:p w:rsidR="00CB2FFD" w:rsidRDefault="00DF74B3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Адрес места жительства_____________________</w:t>
            </w:r>
          </w:p>
          <w:p w:rsidR="00CB2FFD" w:rsidRDefault="00DF74B3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__________________________________________</w:t>
            </w:r>
          </w:p>
          <w:p w:rsidR="00CB2FFD" w:rsidRDefault="00DF74B3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Контактный телефон:_______________________</w:t>
            </w:r>
          </w:p>
          <w:p w:rsidR="00CB2FFD" w:rsidRDefault="00CB2FFD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</w:p>
          <w:p w:rsidR="00CB2FFD" w:rsidRDefault="00DF74B3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Подпись__________________________________</w:t>
            </w:r>
          </w:p>
          <w:p w:rsidR="00CB2FFD" w:rsidRDefault="00CB2FFD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</w:p>
          <w:p w:rsidR="00CB2FFD" w:rsidRDefault="00DF74B3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Дата______________________20_________г.</w:t>
            </w:r>
          </w:p>
          <w:p w:rsidR="00CB2FFD" w:rsidRDefault="00CB2FFD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ja-JP" w:bidi="ru-RU"/>
              </w:rPr>
            </w:pPr>
          </w:p>
          <w:p w:rsidR="00CB2FFD" w:rsidRDefault="00DF74B3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ja-JP" w:bidi="ru-RU"/>
              </w:rPr>
              <w:t>Отец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_____________________________________</w:t>
            </w:r>
          </w:p>
          <w:p w:rsidR="00CB2FFD" w:rsidRDefault="00DF74B3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__________________________________________</w:t>
            </w:r>
          </w:p>
          <w:p w:rsidR="00CB2FFD" w:rsidRDefault="00DF74B3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(фамилия, имя, отчество)</w:t>
            </w:r>
          </w:p>
          <w:p w:rsidR="00CB2FFD" w:rsidRDefault="00CB2FFD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</w:p>
          <w:p w:rsidR="00CB2FFD" w:rsidRDefault="00DF74B3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Адрес места жительства_____________________</w:t>
            </w:r>
          </w:p>
          <w:p w:rsidR="00CB2FFD" w:rsidRDefault="00DF74B3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__________________________________________</w:t>
            </w:r>
          </w:p>
          <w:p w:rsidR="00CB2FFD" w:rsidRDefault="00CB2FFD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</w:p>
          <w:p w:rsidR="00CB2FFD" w:rsidRDefault="00DF74B3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Контактный телефон:_______________________</w:t>
            </w:r>
          </w:p>
          <w:p w:rsidR="00CB2FFD" w:rsidRDefault="00CB2FFD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</w:p>
          <w:p w:rsidR="00CB2FFD" w:rsidRDefault="00DF74B3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Подпись__________________________________</w:t>
            </w:r>
          </w:p>
          <w:p w:rsidR="00CB2FFD" w:rsidRDefault="00DF74B3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ind w:left="273"/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Дата________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ja-JP" w:bidi="ru-RU"/>
              </w:rPr>
              <w:t>______________20_________г.</w:t>
            </w:r>
          </w:p>
          <w:p w:rsidR="00CB2FFD" w:rsidRDefault="00CB2FFD">
            <w:pPr>
              <w:widowControl w:val="0"/>
              <w:tabs>
                <w:tab w:val="center" w:pos="5669"/>
                <w:tab w:val="left" w:pos="8000"/>
              </w:tabs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</w:tbl>
    <w:p w:rsidR="00CB2FFD" w:rsidRDefault="00CB2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FFD" w:rsidRDefault="00DF74B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Отметка о получении 2-го экземпляра</w:t>
      </w:r>
    </w:p>
    <w:p w:rsidR="00CB2FFD" w:rsidRDefault="00DF74B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Заказчиком</w:t>
      </w:r>
    </w:p>
    <w:p w:rsidR="00CB2FFD" w:rsidRDefault="00DF74B3">
      <w:r>
        <w:rPr>
          <w:rFonts w:ascii="Times New Roman" w:eastAsia="Times New Roman" w:hAnsi="Times New Roman" w:cs="Times New Roman"/>
        </w:rPr>
        <w:t>Дата: ____________ Подпись: ___________</w:t>
      </w:r>
    </w:p>
    <w:p w:rsidR="00CB2FFD" w:rsidRDefault="00CB2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CB2FFD">
      <w:footerReference w:type="even" r:id="rId9"/>
      <w:footerReference w:type="default" r:id="rId10"/>
      <w:headerReference w:type="first" r:id="rId11"/>
      <w:pgSz w:w="11906" w:h="16838"/>
      <w:pgMar w:top="568" w:right="566" w:bottom="426" w:left="1133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B3" w:rsidRDefault="00DF74B3">
      <w:pPr>
        <w:spacing w:after="0" w:line="240" w:lineRule="auto"/>
      </w:pPr>
      <w:r>
        <w:separator/>
      </w:r>
    </w:p>
  </w:endnote>
  <w:endnote w:type="continuationSeparator" w:id="0">
    <w:p w:rsidR="00DF74B3" w:rsidRDefault="00DF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FD" w:rsidRDefault="00DF74B3">
    <w:pPr>
      <w:pStyle w:val="af7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5415"/>
      <w:docPartObj>
        <w:docPartGallery w:val="Page Numbers (Bottom of Page)"/>
        <w:docPartUnique/>
      </w:docPartObj>
    </w:sdtPr>
    <w:sdtEndPr/>
    <w:sdtContent>
      <w:p w:rsidR="00CB2FFD" w:rsidRDefault="00DF74B3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166">
          <w:rPr>
            <w:noProof/>
          </w:rPr>
          <w:t>2</w:t>
        </w:r>
        <w:r>
          <w:fldChar w:fldCharType="end"/>
        </w:r>
      </w:p>
    </w:sdtContent>
  </w:sdt>
  <w:p w:rsidR="00CB2FFD" w:rsidRDefault="00CB2FF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B3" w:rsidRDefault="00DF74B3">
      <w:pPr>
        <w:spacing w:after="0" w:line="240" w:lineRule="auto"/>
      </w:pPr>
      <w:r>
        <w:separator/>
      </w:r>
    </w:p>
  </w:footnote>
  <w:footnote w:type="continuationSeparator" w:id="0">
    <w:p w:rsidR="00DF74B3" w:rsidRDefault="00DF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573754"/>
      <w:docPartObj>
        <w:docPartGallery w:val="Page Numbers (Top of Page)"/>
        <w:docPartUnique/>
      </w:docPartObj>
    </w:sdtPr>
    <w:sdtEndPr/>
    <w:sdtContent>
      <w:p w:rsidR="00CB2FFD" w:rsidRDefault="00DF74B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CB2FFD" w:rsidRDefault="00CB2FFD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8A5"/>
    <w:multiLevelType w:val="multilevel"/>
    <w:tmpl w:val="21B693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049B536D"/>
    <w:multiLevelType w:val="hybridMultilevel"/>
    <w:tmpl w:val="6D9EE1D4"/>
    <w:lvl w:ilvl="0" w:tplc="3A0E76B6">
      <w:start w:val="1"/>
      <w:numFmt w:val="decimal"/>
      <w:lvlText w:val="%1."/>
      <w:lvlJc w:val="left"/>
      <w:pPr>
        <w:ind w:left="1260" w:hanging="360"/>
      </w:pPr>
    </w:lvl>
    <w:lvl w:ilvl="1" w:tplc="93B865D0">
      <w:start w:val="1"/>
      <w:numFmt w:val="lowerLetter"/>
      <w:lvlText w:val="%2."/>
      <w:lvlJc w:val="left"/>
      <w:pPr>
        <w:ind w:left="1980" w:hanging="360"/>
      </w:pPr>
    </w:lvl>
    <w:lvl w:ilvl="2" w:tplc="6EC28F64">
      <w:start w:val="1"/>
      <w:numFmt w:val="lowerRoman"/>
      <w:lvlText w:val="%3."/>
      <w:lvlJc w:val="right"/>
      <w:pPr>
        <w:ind w:left="2700" w:hanging="180"/>
      </w:pPr>
    </w:lvl>
    <w:lvl w:ilvl="3" w:tplc="564E632C">
      <w:start w:val="1"/>
      <w:numFmt w:val="decimal"/>
      <w:lvlText w:val="%4."/>
      <w:lvlJc w:val="left"/>
      <w:pPr>
        <w:ind w:left="3420" w:hanging="360"/>
      </w:pPr>
    </w:lvl>
    <w:lvl w:ilvl="4" w:tplc="11CAED22">
      <w:start w:val="1"/>
      <w:numFmt w:val="lowerLetter"/>
      <w:lvlText w:val="%5."/>
      <w:lvlJc w:val="left"/>
      <w:pPr>
        <w:ind w:left="4140" w:hanging="360"/>
      </w:pPr>
    </w:lvl>
    <w:lvl w:ilvl="5" w:tplc="E3D857CE">
      <w:start w:val="1"/>
      <w:numFmt w:val="lowerRoman"/>
      <w:lvlText w:val="%6."/>
      <w:lvlJc w:val="right"/>
      <w:pPr>
        <w:ind w:left="4860" w:hanging="180"/>
      </w:pPr>
    </w:lvl>
    <w:lvl w:ilvl="6" w:tplc="E7A2BC2C">
      <w:start w:val="1"/>
      <w:numFmt w:val="decimal"/>
      <w:lvlText w:val="%7."/>
      <w:lvlJc w:val="left"/>
      <w:pPr>
        <w:ind w:left="5580" w:hanging="360"/>
      </w:pPr>
    </w:lvl>
    <w:lvl w:ilvl="7" w:tplc="94A61414">
      <w:start w:val="1"/>
      <w:numFmt w:val="lowerLetter"/>
      <w:lvlText w:val="%8."/>
      <w:lvlJc w:val="left"/>
      <w:pPr>
        <w:ind w:left="6300" w:hanging="360"/>
      </w:pPr>
    </w:lvl>
    <w:lvl w:ilvl="8" w:tplc="BE7AEEB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2E7149"/>
    <w:multiLevelType w:val="multilevel"/>
    <w:tmpl w:val="099280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3">
    <w:nsid w:val="0B213198"/>
    <w:multiLevelType w:val="hybridMultilevel"/>
    <w:tmpl w:val="84647FFA"/>
    <w:lvl w:ilvl="0" w:tplc="3B68717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9640840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B8E5DF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1BA68B6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5DAC23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77B4A38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96CFDD4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0FE188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4FE7C34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7B20E5"/>
    <w:multiLevelType w:val="multilevel"/>
    <w:tmpl w:val="C7A474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5">
    <w:nsid w:val="11BF74D9"/>
    <w:multiLevelType w:val="multilevel"/>
    <w:tmpl w:val="0CF0A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6">
    <w:nsid w:val="154B1C50"/>
    <w:multiLevelType w:val="multilevel"/>
    <w:tmpl w:val="FD987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>
    <w:nsid w:val="1F5F3460"/>
    <w:multiLevelType w:val="multilevel"/>
    <w:tmpl w:val="F0FEDE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>
    <w:nsid w:val="218E7E57"/>
    <w:multiLevelType w:val="hybridMultilevel"/>
    <w:tmpl w:val="4F2E0174"/>
    <w:lvl w:ilvl="0" w:tplc="3A52DD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E874573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1CCBCF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6989E9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F5EA1C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AAEE3D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35C214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E52CB5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7B6AF254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4F5978"/>
    <w:multiLevelType w:val="multilevel"/>
    <w:tmpl w:val="E36C2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0">
    <w:nsid w:val="227B75B0"/>
    <w:multiLevelType w:val="multilevel"/>
    <w:tmpl w:val="F0988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26780412"/>
    <w:multiLevelType w:val="hybridMultilevel"/>
    <w:tmpl w:val="BA42E4F4"/>
    <w:lvl w:ilvl="0" w:tplc="1C809FC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6BBEC868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F90ABFBC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6F84044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E0663C5E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5024C85C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2804C88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88FA5CEE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A4B68888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2D5713AF"/>
    <w:multiLevelType w:val="multilevel"/>
    <w:tmpl w:val="907C7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3">
    <w:nsid w:val="2E5C40BA"/>
    <w:multiLevelType w:val="hybridMultilevel"/>
    <w:tmpl w:val="B7945792"/>
    <w:lvl w:ilvl="0" w:tplc="E97852A2">
      <w:start w:val="1"/>
      <w:numFmt w:val="decimal"/>
      <w:lvlText w:val="%1."/>
      <w:lvlJc w:val="left"/>
      <w:pPr>
        <w:ind w:left="1260" w:hanging="360"/>
      </w:pPr>
    </w:lvl>
    <w:lvl w:ilvl="1" w:tplc="5FF6BBC2">
      <w:start w:val="1"/>
      <w:numFmt w:val="lowerLetter"/>
      <w:lvlText w:val="%2."/>
      <w:lvlJc w:val="left"/>
      <w:pPr>
        <w:ind w:left="1980" w:hanging="360"/>
      </w:pPr>
    </w:lvl>
    <w:lvl w:ilvl="2" w:tplc="A022CB48">
      <w:start w:val="1"/>
      <w:numFmt w:val="lowerRoman"/>
      <w:lvlText w:val="%3."/>
      <w:lvlJc w:val="right"/>
      <w:pPr>
        <w:ind w:left="2700" w:hanging="180"/>
      </w:pPr>
    </w:lvl>
    <w:lvl w:ilvl="3" w:tplc="47C01E62">
      <w:start w:val="1"/>
      <w:numFmt w:val="decimal"/>
      <w:lvlText w:val="%4."/>
      <w:lvlJc w:val="left"/>
      <w:pPr>
        <w:ind w:left="3420" w:hanging="360"/>
      </w:pPr>
    </w:lvl>
    <w:lvl w:ilvl="4" w:tplc="07827CD6">
      <w:start w:val="1"/>
      <w:numFmt w:val="lowerLetter"/>
      <w:lvlText w:val="%5."/>
      <w:lvlJc w:val="left"/>
      <w:pPr>
        <w:ind w:left="4140" w:hanging="360"/>
      </w:pPr>
    </w:lvl>
    <w:lvl w:ilvl="5" w:tplc="C096BD2C">
      <w:start w:val="1"/>
      <w:numFmt w:val="lowerRoman"/>
      <w:lvlText w:val="%6."/>
      <w:lvlJc w:val="right"/>
      <w:pPr>
        <w:ind w:left="4860" w:hanging="180"/>
      </w:pPr>
    </w:lvl>
    <w:lvl w:ilvl="6" w:tplc="D7D81786">
      <w:start w:val="1"/>
      <w:numFmt w:val="decimal"/>
      <w:lvlText w:val="%7."/>
      <w:lvlJc w:val="left"/>
      <w:pPr>
        <w:ind w:left="5580" w:hanging="360"/>
      </w:pPr>
    </w:lvl>
    <w:lvl w:ilvl="7" w:tplc="F80A4428">
      <w:start w:val="1"/>
      <w:numFmt w:val="lowerLetter"/>
      <w:lvlText w:val="%8."/>
      <w:lvlJc w:val="left"/>
      <w:pPr>
        <w:ind w:left="6300" w:hanging="360"/>
      </w:pPr>
    </w:lvl>
    <w:lvl w:ilvl="8" w:tplc="3110B37C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06C56AB"/>
    <w:multiLevelType w:val="multilevel"/>
    <w:tmpl w:val="C51EC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>
    <w:nsid w:val="348A5017"/>
    <w:multiLevelType w:val="multilevel"/>
    <w:tmpl w:val="698CA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16">
    <w:nsid w:val="387F223A"/>
    <w:multiLevelType w:val="multilevel"/>
    <w:tmpl w:val="DD8CD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17">
    <w:nsid w:val="429923DD"/>
    <w:multiLevelType w:val="hybridMultilevel"/>
    <w:tmpl w:val="3E3CE73A"/>
    <w:lvl w:ilvl="0" w:tplc="37AE8F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DCFC644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77C89B6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63A4EE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84C299A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6E1C94B4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7182EF4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0A01EB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6A6964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8BE5C29"/>
    <w:multiLevelType w:val="multilevel"/>
    <w:tmpl w:val="70861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27" w:hanging="5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440"/>
      </w:pPr>
      <w:rPr>
        <w:rFonts w:hint="default"/>
      </w:rPr>
    </w:lvl>
  </w:abstractNum>
  <w:abstractNum w:abstractNumId="19">
    <w:nsid w:val="492303DB"/>
    <w:multiLevelType w:val="multilevel"/>
    <w:tmpl w:val="0C1283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0">
    <w:nsid w:val="56D1520F"/>
    <w:multiLevelType w:val="multilevel"/>
    <w:tmpl w:val="FDB46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1">
    <w:nsid w:val="5E00713B"/>
    <w:multiLevelType w:val="multilevel"/>
    <w:tmpl w:val="D3E23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2">
    <w:nsid w:val="625A5770"/>
    <w:multiLevelType w:val="multilevel"/>
    <w:tmpl w:val="7E8A19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3">
    <w:nsid w:val="652B627D"/>
    <w:multiLevelType w:val="multilevel"/>
    <w:tmpl w:val="47C6C5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4">
    <w:nsid w:val="66A21CEC"/>
    <w:multiLevelType w:val="multilevel"/>
    <w:tmpl w:val="BD781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5">
    <w:nsid w:val="671A2A80"/>
    <w:multiLevelType w:val="multilevel"/>
    <w:tmpl w:val="3F38C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6">
    <w:nsid w:val="672D6823"/>
    <w:multiLevelType w:val="multilevel"/>
    <w:tmpl w:val="D6725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7">
    <w:nsid w:val="696E7FE5"/>
    <w:multiLevelType w:val="multilevel"/>
    <w:tmpl w:val="A344E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8">
    <w:nsid w:val="6A080413"/>
    <w:multiLevelType w:val="hybridMultilevel"/>
    <w:tmpl w:val="066CCF52"/>
    <w:lvl w:ilvl="0" w:tplc="010096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9754123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CCB42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C8A9CF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B82E67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830782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1ACDBB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37AC46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6AD5D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B6A01AF"/>
    <w:multiLevelType w:val="multilevel"/>
    <w:tmpl w:val="1EBC61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0">
    <w:nsid w:val="77875074"/>
    <w:multiLevelType w:val="multilevel"/>
    <w:tmpl w:val="8EF6F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1">
    <w:nsid w:val="7CC3077B"/>
    <w:multiLevelType w:val="multilevel"/>
    <w:tmpl w:val="779E4A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2">
    <w:nsid w:val="7EAC6529"/>
    <w:multiLevelType w:val="multilevel"/>
    <w:tmpl w:val="6DF833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2"/>
  </w:num>
  <w:num w:numId="5">
    <w:abstractNumId w:val="12"/>
  </w:num>
  <w:num w:numId="6">
    <w:abstractNumId w:val="8"/>
  </w:num>
  <w:num w:numId="7">
    <w:abstractNumId w:val="27"/>
  </w:num>
  <w:num w:numId="8">
    <w:abstractNumId w:val="25"/>
  </w:num>
  <w:num w:numId="9">
    <w:abstractNumId w:val="13"/>
  </w:num>
  <w:num w:numId="10">
    <w:abstractNumId w:val="18"/>
  </w:num>
  <w:num w:numId="11">
    <w:abstractNumId w:val="6"/>
  </w:num>
  <w:num w:numId="12">
    <w:abstractNumId w:val="30"/>
  </w:num>
  <w:num w:numId="13">
    <w:abstractNumId w:val="29"/>
  </w:num>
  <w:num w:numId="14">
    <w:abstractNumId w:val="21"/>
  </w:num>
  <w:num w:numId="15">
    <w:abstractNumId w:val="14"/>
  </w:num>
  <w:num w:numId="16">
    <w:abstractNumId w:val="5"/>
  </w:num>
  <w:num w:numId="17">
    <w:abstractNumId w:val="4"/>
  </w:num>
  <w:num w:numId="18">
    <w:abstractNumId w:val="15"/>
  </w:num>
  <w:num w:numId="19">
    <w:abstractNumId w:val="0"/>
  </w:num>
  <w:num w:numId="20">
    <w:abstractNumId w:val="7"/>
  </w:num>
  <w:num w:numId="21">
    <w:abstractNumId w:val="20"/>
  </w:num>
  <w:num w:numId="22">
    <w:abstractNumId w:val="9"/>
  </w:num>
  <w:num w:numId="23">
    <w:abstractNumId w:val="28"/>
  </w:num>
  <w:num w:numId="24">
    <w:abstractNumId w:val="31"/>
  </w:num>
  <w:num w:numId="25">
    <w:abstractNumId w:val="22"/>
  </w:num>
  <w:num w:numId="26">
    <w:abstractNumId w:val="32"/>
  </w:num>
  <w:num w:numId="27">
    <w:abstractNumId w:val="19"/>
  </w:num>
  <w:num w:numId="28">
    <w:abstractNumId w:val="10"/>
  </w:num>
  <w:num w:numId="29">
    <w:abstractNumId w:val="23"/>
  </w:num>
  <w:num w:numId="30">
    <w:abstractNumId w:val="26"/>
  </w:num>
  <w:num w:numId="31">
    <w:abstractNumId w:val="24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FD"/>
    <w:rsid w:val="000A5789"/>
    <w:rsid w:val="004C7419"/>
    <w:rsid w:val="00517A9D"/>
    <w:rsid w:val="00857166"/>
    <w:rsid w:val="00CB2FFD"/>
    <w:rsid w:val="00D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ascii="Courier New" w:eastAsiaTheme="minorEastAsia" w:hAnsi="Courier New" w:cs="Courier New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Pr>
      <w:sz w:val="40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cf1">
    <w:name w:val="cf1"/>
    <w:basedOn w:val="a0"/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asciiTheme="minorHAnsi" w:eastAsiaTheme="minorEastAsia" w:hAnsiTheme="minorHAnsi" w:cstheme="minorBidi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Theme="minorHAnsi" w:eastAsiaTheme="minorEastAsia" w:hAnsiTheme="minorHAnsi" w:cstheme="minorBid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ascii="Courier New" w:eastAsiaTheme="minorEastAsia" w:hAnsi="Courier New" w:cs="Courier New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Pr>
      <w:sz w:val="40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cf1">
    <w:name w:val="cf1"/>
    <w:basedOn w:val="a0"/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asciiTheme="minorHAnsi" w:eastAsiaTheme="minorEastAsia" w:hAnsiTheme="minorHAnsi" w:cstheme="minorBidi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Theme="minorHAnsi" w:eastAsiaTheme="minorEastAsia" w:hAnsiTheme="minorHAnsi" w:cstheme="minorBid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36@edu.klgd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2023-08-14T10:48:00Z</dcterms:created>
  <dcterms:modified xsi:type="dcterms:W3CDTF">2023-08-14T10:48:00Z</dcterms:modified>
</cp:coreProperties>
</file>